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469E" w14:textId="4D0B5D6D" w:rsidR="00FC39BC" w:rsidRPr="005776FC" w:rsidRDefault="00FC39BC">
      <w:pPr>
        <w:rPr>
          <w:rStyle w:val="Referenciaintensa"/>
        </w:rPr>
      </w:pPr>
      <w:r w:rsidRPr="005776FC">
        <w:rPr>
          <w:rStyle w:val="Referenciaintensa"/>
        </w:rPr>
        <w:t>Título del proyecto:</w:t>
      </w:r>
    </w:p>
    <w:p w14:paraId="240B658D" w14:textId="78EFCE7D" w:rsidR="00E362C6" w:rsidRPr="00244FBE" w:rsidRDefault="00E362C6" w:rsidP="00E362C6">
      <w:pPr>
        <w:rPr>
          <w:rStyle w:val="Referenciasutil"/>
          <w:color w:val="auto"/>
        </w:rPr>
      </w:pPr>
      <w:r w:rsidRPr="00244FBE">
        <w:rPr>
          <w:rStyle w:val="Referenciasutil"/>
          <w:b/>
          <w:bCs/>
          <w:color w:val="4472C4" w:themeColor="accent1"/>
        </w:rPr>
        <w:t>Modalidad del proyecto</w:t>
      </w:r>
      <w:r w:rsidRPr="00244FBE">
        <w:rPr>
          <w:rStyle w:val="Referenciasutil"/>
          <w:color w:val="4472C4" w:themeColor="accent1"/>
        </w:rPr>
        <w:t xml:space="preserve"> </w:t>
      </w:r>
      <w:r w:rsidRPr="00244FBE">
        <w:t>(elegir sólo una de las 2 opciones)</w:t>
      </w:r>
      <w:r w:rsidRPr="00244FBE">
        <w:rPr>
          <w:rStyle w:val="Referenciasutil"/>
          <w:color w:val="auto"/>
        </w:rPr>
        <w:t xml:space="preserve">: </w:t>
      </w:r>
    </w:p>
    <w:tbl>
      <w:tblPr>
        <w:tblW w:w="10956" w:type="dxa"/>
        <w:tblLayout w:type="fixed"/>
        <w:tblLook w:val="01E0" w:firstRow="1" w:lastRow="1" w:firstColumn="1" w:lastColumn="1" w:noHBand="0" w:noVBand="0"/>
      </w:tblPr>
      <w:tblGrid>
        <w:gridCol w:w="10848"/>
        <w:gridCol w:w="108"/>
      </w:tblGrid>
      <w:tr w:rsidR="00244FBE" w:rsidRPr="00244FBE" w14:paraId="688E5CB7" w14:textId="77777777" w:rsidTr="00C30A55">
        <w:trPr>
          <w:gridAfter w:val="1"/>
          <w:wAfter w:w="108" w:type="dxa"/>
          <w:trHeight w:val="275"/>
        </w:trPr>
        <w:tc>
          <w:tcPr>
            <w:tcW w:w="10848" w:type="dxa"/>
            <w:shd w:val="clear" w:color="auto" w:fill="auto"/>
          </w:tcPr>
          <w:p w14:paraId="6EB9CA2F" w14:textId="07C0E2E6" w:rsidR="00E362C6" w:rsidRPr="00244FBE" w:rsidRDefault="00E362C6" w:rsidP="00C30A55">
            <w:pPr>
              <w:spacing w:before="40" w:after="40"/>
              <w:ind w:right="675"/>
              <w:jc w:val="both"/>
              <w:rPr>
                <w:rStyle w:val="EstilofORM"/>
                <w:rFonts w:asciiTheme="minorHAnsi" w:hAnsiTheme="minorHAnsi" w:cstheme="minorHAnsi"/>
                <w:caps w:val="0"/>
                <w:sz w:val="22"/>
              </w:rPr>
            </w:pPr>
            <w:r w:rsidRPr="00244FBE">
              <w:rPr>
                <w:rStyle w:val="Estilo1"/>
                <w:rFonts w:asciiTheme="minorHAnsi" w:hAnsiTheme="minorHAnsi" w:cstheme="minorHAnsi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FBE">
              <w:rPr>
                <w:rStyle w:val="Estilo1"/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 w:rsidRPr="00244FBE">
              <w:rPr>
                <w:rStyle w:val="Estilo1"/>
                <w:rFonts w:asciiTheme="minorHAnsi" w:hAnsiTheme="minorHAnsi" w:cstheme="minorHAnsi"/>
                <w:sz w:val="22"/>
              </w:rPr>
            </w:r>
            <w:r w:rsidR="00000000" w:rsidRPr="00244FBE">
              <w:rPr>
                <w:rStyle w:val="Estilo1"/>
                <w:rFonts w:asciiTheme="minorHAnsi" w:hAnsiTheme="minorHAnsi" w:cstheme="minorHAnsi"/>
                <w:sz w:val="22"/>
              </w:rPr>
              <w:fldChar w:fldCharType="separate"/>
            </w:r>
            <w:r w:rsidRPr="00244FBE">
              <w:rPr>
                <w:rStyle w:val="Estilo1"/>
                <w:rFonts w:asciiTheme="minorHAnsi" w:hAnsiTheme="minorHAnsi" w:cstheme="minorHAnsi"/>
                <w:sz w:val="22"/>
              </w:rPr>
              <w:fldChar w:fldCharType="end"/>
            </w:r>
            <w:r w:rsidRPr="00244FBE">
              <w:rPr>
                <w:rStyle w:val="Estilo1"/>
                <w:rFonts w:asciiTheme="minorHAnsi" w:hAnsiTheme="minorHAnsi" w:cstheme="minorHAnsi"/>
                <w:sz w:val="22"/>
              </w:rPr>
              <w:t xml:space="preserve"> Modalidad A – Carácter multidisciplinar.</w:t>
            </w:r>
          </w:p>
        </w:tc>
      </w:tr>
      <w:tr w:rsidR="00244FBE" w:rsidRPr="00244FBE" w14:paraId="4C8B1A86" w14:textId="77777777" w:rsidTr="00C30A55">
        <w:trPr>
          <w:trHeight w:val="275"/>
        </w:trPr>
        <w:tc>
          <w:tcPr>
            <w:tcW w:w="10956" w:type="dxa"/>
            <w:gridSpan w:val="2"/>
            <w:shd w:val="clear" w:color="auto" w:fill="auto"/>
          </w:tcPr>
          <w:p w14:paraId="3887CB32" w14:textId="69C1200E" w:rsidR="00E362C6" w:rsidRPr="00244FBE" w:rsidRDefault="00E362C6" w:rsidP="00C30A55">
            <w:pPr>
              <w:spacing w:before="40" w:after="40"/>
              <w:ind w:right="675"/>
              <w:jc w:val="both"/>
              <w:rPr>
                <w:rStyle w:val="EstilofORM"/>
                <w:rFonts w:asciiTheme="minorHAnsi" w:hAnsiTheme="minorHAnsi" w:cstheme="minorHAnsi"/>
                <w:caps w:val="0"/>
                <w:sz w:val="22"/>
              </w:rPr>
            </w:pPr>
            <w:r w:rsidRPr="00244FBE">
              <w:rPr>
                <w:rStyle w:val="Estilo1"/>
                <w:rFonts w:asciiTheme="minorHAnsi" w:hAnsiTheme="minorHAnsi" w:cstheme="minorHAnsi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FBE">
              <w:rPr>
                <w:rStyle w:val="Estilo1"/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00000" w:rsidRPr="00244FBE">
              <w:rPr>
                <w:rStyle w:val="Estilo1"/>
                <w:rFonts w:asciiTheme="minorHAnsi" w:hAnsiTheme="minorHAnsi" w:cstheme="minorHAnsi"/>
                <w:sz w:val="22"/>
              </w:rPr>
            </w:r>
            <w:r w:rsidR="00000000" w:rsidRPr="00244FBE">
              <w:rPr>
                <w:rStyle w:val="Estilo1"/>
                <w:rFonts w:asciiTheme="minorHAnsi" w:hAnsiTheme="minorHAnsi" w:cstheme="minorHAnsi"/>
                <w:sz w:val="22"/>
              </w:rPr>
              <w:fldChar w:fldCharType="separate"/>
            </w:r>
            <w:r w:rsidRPr="00244FBE">
              <w:rPr>
                <w:rStyle w:val="Estilo1"/>
                <w:rFonts w:asciiTheme="minorHAnsi" w:hAnsiTheme="minorHAnsi" w:cstheme="minorHAnsi"/>
                <w:sz w:val="22"/>
              </w:rPr>
              <w:fldChar w:fldCharType="end"/>
            </w:r>
            <w:r w:rsidRPr="00244FBE">
              <w:rPr>
                <w:rStyle w:val="Estilo1"/>
                <w:rFonts w:asciiTheme="minorHAnsi" w:hAnsiTheme="minorHAnsi" w:cstheme="minorHAnsi"/>
                <w:sz w:val="22"/>
              </w:rPr>
              <w:t xml:space="preserve"> Modalidad B – Carácter internacional.</w:t>
            </w:r>
          </w:p>
        </w:tc>
      </w:tr>
    </w:tbl>
    <w:p w14:paraId="39704B74" w14:textId="77777777" w:rsidR="00E362C6" w:rsidRDefault="00E362C6">
      <w:pPr>
        <w:rPr>
          <w:rStyle w:val="Referenciasutil"/>
        </w:rPr>
      </w:pPr>
    </w:p>
    <w:p w14:paraId="7426C6DC" w14:textId="603DAF05" w:rsidR="00FC39BC" w:rsidRPr="005776FC" w:rsidRDefault="00FC39BC">
      <w:pPr>
        <w:rPr>
          <w:rStyle w:val="Referenciasutil"/>
        </w:rPr>
      </w:pPr>
      <w:r w:rsidRPr="005776FC">
        <w:rPr>
          <w:rStyle w:val="Referenciasutil"/>
        </w:rPr>
        <w:t xml:space="preserve">Investigador principal (debe ser miembro de la Unidad de Excelencia): </w:t>
      </w:r>
    </w:p>
    <w:p w14:paraId="6964D4A8" w14:textId="3AA12862" w:rsidR="00FC39BC" w:rsidRPr="005776FC" w:rsidRDefault="00FC39BC">
      <w:pPr>
        <w:rPr>
          <w:rStyle w:val="Referenciasutil"/>
        </w:rPr>
      </w:pPr>
      <w:r w:rsidRPr="005776FC">
        <w:rPr>
          <w:rStyle w:val="Referenciasutil"/>
        </w:rPr>
        <w:t>Centro de gasto (orgánica, funcional y económica):</w:t>
      </w:r>
    </w:p>
    <w:p w14:paraId="7C9D7582" w14:textId="635746CF" w:rsidR="00FC39BC" w:rsidRPr="005776FC" w:rsidRDefault="00FC39BC">
      <w:pPr>
        <w:rPr>
          <w:rStyle w:val="Referenciasutil"/>
        </w:rPr>
      </w:pPr>
      <w:r w:rsidRPr="00244FBE">
        <w:rPr>
          <w:rStyle w:val="Referenciasutil"/>
          <w:color w:val="595959" w:themeColor="text1" w:themeTint="A6"/>
        </w:rPr>
        <w:t xml:space="preserve">Nombre del grupo de investigación o departamento donde se realizará </w:t>
      </w:r>
      <w:r w:rsidRPr="005776FC">
        <w:rPr>
          <w:rStyle w:val="Referenciasutil"/>
        </w:rPr>
        <w:t xml:space="preserve">el ingreso: </w:t>
      </w:r>
    </w:p>
    <w:p w14:paraId="11BE40FB" w14:textId="6F7BF102" w:rsidR="00FC39BC" w:rsidRPr="005776FC" w:rsidRDefault="00FC39BC">
      <w:pPr>
        <w:rPr>
          <w:rStyle w:val="Referenciasutil"/>
        </w:rPr>
      </w:pPr>
      <w:r w:rsidRPr="005776FC">
        <w:rPr>
          <w:rStyle w:val="Referenciasutil"/>
        </w:rPr>
        <w:t>Equipo investigador: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7"/>
        <w:gridCol w:w="1393"/>
        <w:gridCol w:w="891"/>
        <w:gridCol w:w="1276"/>
        <w:gridCol w:w="2127"/>
        <w:gridCol w:w="1410"/>
      </w:tblGrid>
      <w:tr w:rsidR="00FC39BC" w:rsidRPr="00FC39BC" w14:paraId="78CC7A33" w14:textId="77777777" w:rsidTr="00FC39BC">
        <w:tc>
          <w:tcPr>
            <w:tcW w:w="1397" w:type="dxa"/>
          </w:tcPr>
          <w:p w14:paraId="2BB6EE8E" w14:textId="0C02D285" w:rsidR="00FC39BC" w:rsidRPr="00E362C6" w:rsidRDefault="00FC39BC" w:rsidP="00FC39BC">
            <w:pPr>
              <w:rPr>
                <w:b/>
                <w:bCs/>
                <w:sz w:val="18"/>
                <w:szCs w:val="18"/>
              </w:rPr>
            </w:pPr>
            <w:r w:rsidRPr="00FC39BC">
              <w:rPr>
                <w:sz w:val="18"/>
                <w:szCs w:val="18"/>
              </w:rPr>
              <w:t>Apellidos</w:t>
            </w:r>
          </w:p>
        </w:tc>
        <w:tc>
          <w:tcPr>
            <w:tcW w:w="1393" w:type="dxa"/>
          </w:tcPr>
          <w:p w14:paraId="23EA7FF9" w14:textId="687F6CBE" w:rsidR="00FC39BC" w:rsidRPr="00FC39BC" w:rsidRDefault="00FC39BC" w:rsidP="00FC39BC">
            <w:pPr>
              <w:rPr>
                <w:sz w:val="18"/>
                <w:szCs w:val="18"/>
              </w:rPr>
            </w:pPr>
            <w:r w:rsidRPr="00FC39BC">
              <w:rPr>
                <w:sz w:val="18"/>
                <w:szCs w:val="18"/>
              </w:rPr>
              <w:t>Nombre</w:t>
            </w:r>
          </w:p>
        </w:tc>
        <w:tc>
          <w:tcPr>
            <w:tcW w:w="891" w:type="dxa"/>
          </w:tcPr>
          <w:p w14:paraId="763C4ABF" w14:textId="48887C35" w:rsidR="00FC39BC" w:rsidRPr="00FC39BC" w:rsidRDefault="00FC39BC" w:rsidP="00FC39BC">
            <w:pPr>
              <w:rPr>
                <w:sz w:val="18"/>
                <w:szCs w:val="18"/>
              </w:rPr>
            </w:pPr>
            <w:r w:rsidRPr="00FC39BC">
              <w:rPr>
                <w:sz w:val="18"/>
                <w:szCs w:val="18"/>
              </w:rPr>
              <w:t>DNI</w:t>
            </w:r>
          </w:p>
        </w:tc>
        <w:tc>
          <w:tcPr>
            <w:tcW w:w="1276" w:type="dxa"/>
          </w:tcPr>
          <w:p w14:paraId="020C72AF" w14:textId="0D944ABF" w:rsidR="00FC39BC" w:rsidRPr="00FC39BC" w:rsidRDefault="00FC39BC" w:rsidP="00FC39BC">
            <w:pPr>
              <w:rPr>
                <w:sz w:val="18"/>
                <w:szCs w:val="18"/>
              </w:rPr>
            </w:pPr>
            <w:r w:rsidRPr="00FC39BC">
              <w:rPr>
                <w:sz w:val="18"/>
                <w:szCs w:val="18"/>
              </w:rPr>
              <w:t>Puesto</w:t>
            </w:r>
          </w:p>
        </w:tc>
        <w:tc>
          <w:tcPr>
            <w:tcW w:w="2127" w:type="dxa"/>
          </w:tcPr>
          <w:p w14:paraId="32984944" w14:textId="4458BA89" w:rsidR="00FC39BC" w:rsidRPr="00FC39BC" w:rsidRDefault="00FC39BC" w:rsidP="00FC39BC">
            <w:pPr>
              <w:rPr>
                <w:sz w:val="18"/>
                <w:szCs w:val="18"/>
              </w:rPr>
            </w:pPr>
            <w:r w:rsidRPr="00FC39BC">
              <w:rPr>
                <w:sz w:val="18"/>
                <w:szCs w:val="18"/>
              </w:rPr>
              <w:t>Departamento y área si es diferente</w:t>
            </w:r>
          </w:p>
        </w:tc>
        <w:tc>
          <w:tcPr>
            <w:tcW w:w="1410" w:type="dxa"/>
          </w:tcPr>
          <w:p w14:paraId="173F7732" w14:textId="1CFA2D3B" w:rsidR="00FC39BC" w:rsidRPr="00FC39BC" w:rsidRDefault="00FC39BC" w:rsidP="00FC39BC">
            <w:pPr>
              <w:rPr>
                <w:sz w:val="18"/>
                <w:szCs w:val="18"/>
              </w:rPr>
            </w:pPr>
            <w:r w:rsidRPr="00FC39BC">
              <w:rPr>
                <w:sz w:val="18"/>
                <w:szCs w:val="18"/>
              </w:rPr>
              <w:t>Universidad</w:t>
            </w:r>
          </w:p>
        </w:tc>
      </w:tr>
      <w:tr w:rsidR="00FC39BC" w:rsidRPr="00FC39BC" w14:paraId="36FDA2BD" w14:textId="77777777" w:rsidTr="00FC39BC">
        <w:tc>
          <w:tcPr>
            <w:tcW w:w="1397" w:type="dxa"/>
          </w:tcPr>
          <w:p w14:paraId="5778E9D7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14:paraId="54AFCBEC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14:paraId="772F0F5F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36DAC44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0176972E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14:paraId="3D927775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</w:tr>
      <w:tr w:rsidR="00FC39BC" w:rsidRPr="00FC39BC" w14:paraId="101E9798" w14:textId="77777777" w:rsidTr="00FC39BC">
        <w:tc>
          <w:tcPr>
            <w:tcW w:w="1397" w:type="dxa"/>
          </w:tcPr>
          <w:p w14:paraId="3B590CCB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14:paraId="624CA34F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14:paraId="3121E631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C88AD21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14:paraId="2266C832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  <w:tc>
          <w:tcPr>
            <w:tcW w:w="1410" w:type="dxa"/>
          </w:tcPr>
          <w:p w14:paraId="5C1AEDB8" w14:textId="77777777" w:rsidR="00FC39BC" w:rsidRPr="00FC39BC" w:rsidRDefault="00FC39BC" w:rsidP="00FC39BC">
            <w:pPr>
              <w:rPr>
                <w:sz w:val="18"/>
                <w:szCs w:val="18"/>
              </w:rPr>
            </w:pPr>
          </w:p>
        </w:tc>
      </w:tr>
    </w:tbl>
    <w:p w14:paraId="00D9BB10" w14:textId="734FCF10" w:rsidR="00FC39BC" w:rsidRDefault="00FC39BC" w:rsidP="00FC39BC"/>
    <w:p w14:paraId="41B0692B" w14:textId="0C7F92B6" w:rsidR="006D4861" w:rsidRDefault="00FC39BC">
      <w:r w:rsidRPr="005776FC">
        <w:rPr>
          <w:rStyle w:val="Referenciaintensa"/>
        </w:rPr>
        <w:t>Breve descripción del proyecto: Antecedentes y objetivos</w:t>
      </w:r>
      <w:r>
        <w:t xml:space="preserve"> (</w:t>
      </w:r>
      <w:r w:rsidR="00B36F31">
        <w:t>aproximadamente</w:t>
      </w:r>
      <w:r>
        <w:t xml:space="preserve"> 400 palabras).</w:t>
      </w:r>
    </w:p>
    <w:p w14:paraId="1F6ACD5E" w14:textId="77777777" w:rsidR="005776FC" w:rsidRDefault="005776FC"/>
    <w:p w14:paraId="13D5BFFE" w14:textId="41059E4E" w:rsidR="00FC39BC" w:rsidRDefault="00FC39BC">
      <w:r w:rsidRPr="005776FC">
        <w:rPr>
          <w:rStyle w:val="Referenciaintensa"/>
        </w:rPr>
        <w:t>Metodología y plan de trabajo</w:t>
      </w:r>
      <w:r>
        <w:t xml:space="preserve"> (</w:t>
      </w:r>
      <w:r w:rsidR="00B36F31">
        <w:t>aproximadamente</w:t>
      </w:r>
      <w:r>
        <w:t xml:space="preserve"> 400 palabras).</w:t>
      </w:r>
    </w:p>
    <w:p w14:paraId="69BAEE50" w14:textId="6D1F3594" w:rsidR="005776FC" w:rsidRDefault="005776FC"/>
    <w:p w14:paraId="1D8D188F" w14:textId="5AE76F1F" w:rsidR="0009375C" w:rsidRDefault="0009375C">
      <w:r w:rsidRPr="0009375C">
        <w:rPr>
          <w:rStyle w:val="Referenciaintensa"/>
        </w:rPr>
        <w:t>Impacto y resultados esperados</w:t>
      </w:r>
      <w:r>
        <w:t xml:space="preserve"> (</w:t>
      </w:r>
      <w:r w:rsidR="00B36F31">
        <w:t>aproximadamente</w:t>
      </w:r>
      <w:r>
        <w:t xml:space="preserve"> 200 palabras).</w:t>
      </w:r>
    </w:p>
    <w:p w14:paraId="1D2549C3" w14:textId="1CD33969" w:rsidR="0009375C" w:rsidRPr="0009375C" w:rsidRDefault="0009375C">
      <w:pPr>
        <w:rPr>
          <w:b/>
          <w:bCs/>
          <w:smallCaps/>
        </w:rPr>
      </w:pPr>
    </w:p>
    <w:p w14:paraId="729008B5" w14:textId="67A4DDB2" w:rsidR="00FC39BC" w:rsidRDefault="00FC39BC" w:rsidP="00FE79CA">
      <w:pPr>
        <w:jc w:val="both"/>
      </w:pPr>
      <w:r w:rsidRPr="005776FC">
        <w:rPr>
          <w:rStyle w:val="Referenciaintensa"/>
        </w:rPr>
        <w:t>Presupuesto</w:t>
      </w:r>
      <w:r>
        <w:t xml:space="preserve"> (ej. gastos derivados del trabajo de campo, </w:t>
      </w:r>
      <w:r w:rsidRPr="00244FBE">
        <w:t xml:space="preserve">de la difusión de resultados, </w:t>
      </w:r>
      <w:r w:rsidR="00FE79CA" w:rsidRPr="00244FBE">
        <w:t xml:space="preserve">gastos de desplazamiento, manutención o alojamiento en caso de Modalidad B, </w:t>
      </w:r>
      <w:r w:rsidRPr="00244FBE">
        <w:t xml:space="preserve">etc.). </w:t>
      </w:r>
      <w:r>
        <w:t>No hay partidas cerradas y se ruega ser específico en los conceptos.</w:t>
      </w:r>
    </w:p>
    <w:p w14:paraId="513168CC" w14:textId="6F8E2B7B" w:rsidR="00FC39BC" w:rsidRDefault="00FC39BC"/>
    <w:p w14:paraId="3C26F190" w14:textId="77777777" w:rsidR="00FC39BC" w:rsidRPr="00244FBE" w:rsidRDefault="00FC39BC"/>
    <w:sectPr w:rsidR="00FC39BC" w:rsidRPr="00244FBE" w:rsidSect="002F3A23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E52E" w14:textId="77777777" w:rsidR="002F3A23" w:rsidRDefault="002F3A23" w:rsidP="005776FC">
      <w:pPr>
        <w:spacing w:after="0" w:line="240" w:lineRule="auto"/>
      </w:pPr>
      <w:r>
        <w:separator/>
      </w:r>
    </w:p>
  </w:endnote>
  <w:endnote w:type="continuationSeparator" w:id="0">
    <w:p w14:paraId="269B4458" w14:textId="77777777" w:rsidR="002F3A23" w:rsidRDefault="002F3A23" w:rsidP="0057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7F49" w14:textId="77777777" w:rsidR="002F3A23" w:rsidRDefault="002F3A23" w:rsidP="005776FC">
      <w:pPr>
        <w:spacing w:after="0" w:line="240" w:lineRule="auto"/>
      </w:pPr>
      <w:r>
        <w:separator/>
      </w:r>
    </w:p>
  </w:footnote>
  <w:footnote w:type="continuationSeparator" w:id="0">
    <w:p w14:paraId="50CCECFF" w14:textId="77777777" w:rsidR="002F3A23" w:rsidRDefault="002F3A23" w:rsidP="0057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243F" w14:textId="4BE1DED7" w:rsidR="005776FC" w:rsidRDefault="005776FC">
    <w:pPr>
      <w:pStyle w:val="Encabezado"/>
    </w:pPr>
    <w:r>
      <w:rPr>
        <w:noProof/>
      </w:rPr>
      <w:drawing>
        <wp:inline distT="0" distB="0" distL="0" distR="0" wp14:anchorId="3BE13CA5" wp14:editId="5624D8F5">
          <wp:extent cx="537845" cy="5378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603" cy="547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76FC">
      <w:t xml:space="preserve"> </w:t>
    </w:r>
    <w:r>
      <w:t xml:space="preserve">                      </w:t>
    </w:r>
    <w:r w:rsidRPr="005776FC">
      <w:t xml:space="preserve"> </w:t>
    </w:r>
    <w:r>
      <w:rPr>
        <w:noProof/>
      </w:rPr>
      <w:drawing>
        <wp:inline distT="0" distB="0" distL="0" distR="0" wp14:anchorId="0E60BA92" wp14:editId="276A3435">
          <wp:extent cx="2177187" cy="513745"/>
          <wp:effectExtent l="0" t="0" r="0" b="63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724" cy="51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29B61E32" wp14:editId="4AB11A7D">
          <wp:extent cx="1460705" cy="5271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27" cy="542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CC58B" w14:textId="77777777" w:rsidR="005776FC" w:rsidRDefault="005776FC" w:rsidP="005776FC">
    <w:pPr>
      <w:pStyle w:val="Encabezado"/>
      <w:jc w:val="center"/>
    </w:pPr>
  </w:p>
  <w:p w14:paraId="497D92FF" w14:textId="59E77A20" w:rsidR="005776FC" w:rsidRPr="005776FC" w:rsidRDefault="005776FC" w:rsidP="005776FC">
    <w:pPr>
      <w:pStyle w:val="Encabezado"/>
      <w:jc w:val="center"/>
      <w:rPr>
        <w:color w:val="A6A6A6" w:themeColor="background1" w:themeShade="A6"/>
      </w:rPr>
    </w:pPr>
    <w:r w:rsidRPr="005776FC">
      <w:rPr>
        <w:color w:val="A6A6A6" w:themeColor="background1" w:themeShade="A6"/>
      </w:rPr>
      <w:t xml:space="preserve">Convocatoria de </w:t>
    </w:r>
    <w:proofErr w:type="spellStart"/>
    <w:r w:rsidR="0009375C">
      <w:rPr>
        <w:color w:val="A6A6A6" w:themeColor="background1" w:themeShade="A6"/>
      </w:rPr>
      <w:t>m</w:t>
    </w:r>
    <w:r w:rsidRPr="005776FC">
      <w:rPr>
        <w:color w:val="A6A6A6" w:themeColor="background1" w:themeShade="A6"/>
      </w:rPr>
      <w:t>icroproyectos</w:t>
    </w:r>
    <w:proofErr w:type="spellEnd"/>
    <w:r w:rsidRPr="005776FC">
      <w:rPr>
        <w:color w:val="A6A6A6" w:themeColor="background1" w:themeShade="A6"/>
      </w:rPr>
      <w:t xml:space="preserve"> </w:t>
    </w:r>
    <w:r>
      <w:rPr>
        <w:color w:val="A6A6A6" w:themeColor="background1" w:themeShade="A6"/>
      </w:rPr>
      <w:t xml:space="preserve">de investigación </w:t>
    </w:r>
    <w:r w:rsidRPr="005776FC">
      <w:rPr>
        <w:color w:val="A6A6A6" w:themeColor="background1" w:themeShade="A6"/>
      </w:rPr>
      <w:t>de la Unidad de Excelencia “Investigaciones Avanzadas en Economía y Empresa” y la Facultad de Ciencias Económicas y Empresariales de la Universidad de Granada.</w:t>
    </w:r>
  </w:p>
  <w:p w14:paraId="08EE52AD" w14:textId="77777777" w:rsidR="005776FC" w:rsidRDefault="005776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1AFB"/>
    <w:multiLevelType w:val="hybridMultilevel"/>
    <w:tmpl w:val="724E8A70"/>
    <w:lvl w:ilvl="0" w:tplc="75467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49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9BC"/>
    <w:rsid w:val="0000702C"/>
    <w:rsid w:val="0009375C"/>
    <w:rsid w:val="00244FBE"/>
    <w:rsid w:val="00285617"/>
    <w:rsid w:val="002F3A23"/>
    <w:rsid w:val="005776FC"/>
    <w:rsid w:val="00634ADE"/>
    <w:rsid w:val="006D4861"/>
    <w:rsid w:val="007E4EAE"/>
    <w:rsid w:val="00B36F31"/>
    <w:rsid w:val="00C94183"/>
    <w:rsid w:val="00CF4BDB"/>
    <w:rsid w:val="00E362C6"/>
    <w:rsid w:val="00F10E6B"/>
    <w:rsid w:val="00FC39BC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58AA9"/>
  <w15:chartTrackingRefBased/>
  <w15:docId w15:val="{298A8576-3C66-4C57-9BE4-E8F23A5A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39B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C39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39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39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39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39BC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C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7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6FC"/>
  </w:style>
  <w:style w:type="paragraph" w:styleId="Piedepgina">
    <w:name w:val="footer"/>
    <w:basedOn w:val="Normal"/>
    <w:link w:val="PiedepginaCar"/>
    <w:uiPriority w:val="99"/>
    <w:unhideWhenUsed/>
    <w:rsid w:val="00577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6FC"/>
  </w:style>
  <w:style w:type="character" w:styleId="Referenciaintensa">
    <w:name w:val="Intense Reference"/>
    <w:basedOn w:val="Fuentedeprrafopredeter"/>
    <w:uiPriority w:val="32"/>
    <w:qFormat/>
    <w:rsid w:val="005776FC"/>
    <w:rPr>
      <w:b/>
      <w:bCs/>
      <w:smallCaps/>
      <w:color w:val="4472C4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5776FC"/>
    <w:rPr>
      <w:smallCaps/>
      <w:color w:val="5A5A5A" w:themeColor="text1" w:themeTint="A5"/>
    </w:rPr>
  </w:style>
  <w:style w:type="character" w:customStyle="1" w:styleId="EstilofORM">
    <w:name w:val="Estilo fORM"/>
    <w:basedOn w:val="Fuentedeprrafopredeter"/>
    <w:uiPriority w:val="1"/>
    <w:rsid w:val="00E362C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E362C6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Alberto Castañeda García</dc:creator>
  <cp:keywords/>
  <dc:description/>
  <cp:lastModifiedBy>JUAN FRANCISCO MUÑOZ ROSAS</cp:lastModifiedBy>
  <cp:revision>6</cp:revision>
  <dcterms:created xsi:type="dcterms:W3CDTF">2021-09-08T11:37:00Z</dcterms:created>
  <dcterms:modified xsi:type="dcterms:W3CDTF">2024-03-18T14:41:00Z</dcterms:modified>
</cp:coreProperties>
</file>